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62" w:rsidRDefault="005D5862" w:rsidP="005D5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68421" cy="9629775"/>
            <wp:effectExtent l="19050" t="0" r="3879" b="0"/>
            <wp:docPr id="1" name="Рисунок 1" descr="C:\Users\User\Desktop\Скан-ые документы\титульники\титульни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титульники\титульник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421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862" w:rsidRDefault="005D58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FF0E22" w:rsidRPr="004D5197" w:rsidRDefault="00FF0E22" w:rsidP="00FF0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lastRenderedPageBreak/>
        <w:t>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только в порядке и на условиях, которые установлены федеральными законами.</w:t>
      </w:r>
    </w:p>
    <w:p w:rsidR="00FF0E22" w:rsidRPr="004D5197" w:rsidRDefault="00FF0E22" w:rsidP="00FF0E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F0E22" w:rsidRDefault="00FF0E22" w:rsidP="00FF0E22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D5197">
        <w:rPr>
          <w:rFonts w:ascii="Times New Roman" w:hAnsi="Times New Roman"/>
          <w:b/>
          <w:sz w:val="24"/>
          <w:szCs w:val="24"/>
        </w:rPr>
        <w:t>3. Порядок доступа к учебным и методическим материалам</w:t>
      </w:r>
    </w:p>
    <w:p w:rsidR="004D5197" w:rsidRPr="004D5197" w:rsidRDefault="004D5197" w:rsidP="00FF0E22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F0E22" w:rsidRPr="004D5197" w:rsidRDefault="00FF0E22" w:rsidP="00FF0E22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t>3.1. Учебные и методические материалы, размещаемые на официальном сайте Школы, находятся в открытом доступе.</w:t>
      </w:r>
    </w:p>
    <w:p w:rsidR="00FF0E22" w:rsidRPr="004D5197" w:rsidRDefault="00FF0E22" w:rsidP="00FF0E22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t>3.2. Педагогическим работникам по их запросам выдаются во временное пользование учебные и методические материалы, находящиеся на балансе Школы.</w:t>
      </w:r>
    </w:p>
    <w:p w:rsidR="00FF0E22" w:rsidRPr="004D5197" w:rsidRDefault="00FF0E22" w:rsidP="00FF0E22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t>3.3. Выдача педагогическим работникам во временное пользование учебных и методических материалов осуществляется работником Школы ответственным за хранение учебных и методических материалов.</w:t>
      </w:r>
    </w:p>
    <w:p w:rsidR="00FF0E22" w:rsidRPr="004D5197" w:rsidRDefault="00FF0E22" w:rsidP="00FF0E22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t>3.4. Выдача педагогическому работнику и сдача им учебных и методических материалов фиксируются в журнале выдачи указанных материалов.</w:t>
      </w:r>
    </w:p>
    <w:p w:rsidR="00FF0E22" w:rsidRPr="004D5197" w:rsidRDefault="00FF0E22" w:rsidP="00FF0E22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t>3.5. При получении учебных и методических материалов на электронных носителях педагогическим работникам запрещается стирать или менять на них информацию.</w:t>
      </w:r>
    </w:p>
    <w:p w:rsidR="00FF0E22" w:rsidRPr="004D5197" w:rsidRDefault="00FF0E22" w:rsidP="00FF0E22">
      <w:pPr>
        <w:tabs>
          <w:tab w:val="left" w:pos="38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E22" w:rsidRPr="004D5197" w:rsidRDefault="00FF0E22" w:rsidP="00FF0E22">
      <w:pPr>
        <w:tabs>
          <w:tab w:val="left" w:pos="38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E22" w:rsidRDefault="00FF0E22" w:rsidP="00FF0E22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D5197">
        <w:rPr>
          <w:rFonts w:ascii="Times New Roman" w:hAnsi="Times New Roman"/>
          <w:b/>
          <w:sz w:val="24"/>
          <w:szCs w:val="24"/>
        </w:rPr>
        <w:t>5. Порядок доступа к материально-техническим средствам обеспечения образовательной деятельности</w:t>
      </w:r>
    </w:p>
    <w:p w:rsidR="004D5197" w:rsidRPr="004D5197" w:rsidRDefault="004D5197" w:rsidP="00FF0E22">
      <w:pPr>
        <w:tabs>
          <w:tab w:val="left" w:pos="3855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F0E22" w:rsidRPr="004D5197" w:rsidRDefault="00FF0E22" w:rsidP="00FF0E22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t xml:space="preserve">5.1. </w:t>
      </w:r>
      <w:proofErr w:type="gramStart"/>
      <w:r w:rsidRPr="004D5197">
        <w:rPr>
          <w:rFonts w:ascii="Times New Roman" w:hAnsi="Times New Roman"/>
          <w:sz w:val="24"/>
          <w:szCs w:val="24"/>
        </w:rPr>
        <w:t xml:space="preserve">Педагогические работники Школы вправе пользоваться материально-техническими средствами обеспечения образовательной деятельности, находящимися в свободном доступе в Школе, в том числе кабинетами, лабораториями, спортивным, тренажерным и актовым залами и иными помещениями Школы без ограничения для проведения занятий во время, определенное в расписании занятий, и вне времени, определенного расписанием занятий, по согласованию с работником, ответственным за данное помещение. </w:t>
      </w:r>
      <w:proofErr w:type="gramEnd"/>
    </w:p>
    <w:p w:rsidR="00FF0E22" w:rsidRPr="004D5197" w:rsidRDefault="00FF0E22" w:rsidP="00FF0E22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t xml:space="preserve">5.2. Использование педагогическими работниками Школы материально-технических средств обеспечения образовательной деятельности, ответственность за сохранность которых, несет назначаемый приказом директора Школы работник, осуществляется по согласованию с указанным работником. </w:t>
      </w:r>
    </w:p>
    <w:p w:rsidR="00FF0E22" w:rsidRPr="004D5197" w:rsidRDefault="00FF0E22" w:rsidP="00FF0E22">
      <w:pPr>
        <w:tabs>
          <w:tab w:val="left" w:pos="38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5197">
        <w:rPr>
          <w:rFonts w:ascii="Times New Roman" w:hAnsi="Times New Roman"/>
          <w:sz w:val="24"/>
          <w:szCs w:val="24"/>
        </w:rPr>
        <w:t>5.3. Выдача педагогическому работнику Школы и сдача им материально-технических средств обеспечения образовательной деятельности, указанных в пункте 5.2 настоящего Положения, фиксируются в журнале выдачи.</w:t>
      </w:r>
    </w:p>
    <w:p w:rsidR="00FF0E22" w:rsidRPr="004D5197" w:rsidRDefault="00FF0E22" w:rsidP="00FF0E22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E22" w:rsidRPr="004D5197" w:rsidRDefault="00FF0E22" w:rsidP="00FF0E22">
      <w:pPr>
        <w:rPr>
          <w:sz w:val="24"/>
          <w:szCs w:val="24"/>
        </w:rPr>
      </w:pPr>
    </w:p>
    <w:p w:rsidR="008E05CE" w:rsidRDefault="008E05CE">
      <w:bookmarkStart w:id="0" w:name="_GoBack"/>
      <w:bookmarkEnd w:id="0"/>
    </w:p>
    <w:sectPr w:rsidR="008E05CE" w:rsidSect="001F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C4D"/>
    <w:multiLevelType w:val="hybridMultilevel"/>
    <w:tmpl w:val="97541228"/>
    <w:lvl w:ilvl="0" w:tplc="0A4C413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A0A"/>
    <w:rsid w:val="001F7274"/>
    <w:rsid w:val="0037486D"/>
    <w:rsid w:val="00456DA4"/>
    <w:rsid w:val="004D5197"/>
    <w:rsid w:val="005D5862"/>
    <w:rsid w:val="008E05CE"/>
    <w:rsid w:val="009E3C2E"/>
    <w:rsid w:val="00EE25E2"/>
    <w:rsid w:val="00EF39F6"/>
    <w:rsid w:val="00FE1A0A"/>
    <w:rsid w:val="00FF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22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FF0E22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F0E22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F0E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F0E22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5D5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8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22"/>
    <w:rPr>
      <w:rFonts w:ascii="Calibri" w:eastAsia="Times New Roman" w:hAnsi="Calibri" w:cs="Times New Roman"/>
    </w:rPr>
  </w:style>
  <w:style w:type="paragraph" w:styleId="5">
    <w:name w:val="heading 5"/>
    <w:basedOn w:val="a"/>
    <w:next w:val="a"/>
    <w:link w:val="50"/>
    <w:semiHidden/>
    <w:unhideWhenUsed/>
    <w:qFormat/>
    <w:rsid w:val="00FF0E22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FF0E22"/>
    <w:pPr>
      <w:spacing w:before="240" w:after="60" w:line="240" w:lineRule="auto"/>
      <w:outlineLvl w:val="5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FF0E2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F0E22"/>
    <w:rPr>
      <w:rFonts w:ascii="Calibri" w:eastAsia="Times New Roman" w:hAnsi="Calibri" w:cs="Times New Roman"/>
      <w:b/>
      <w:bCs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7</cp:revision>
  <cp:lastPrinted>2016-09-13T04:37:00Z</cp:lastPrinted>
  <dcterms:created xsi:type="dcterms:W3CDTF">2016-01-09T01:17:00Z</dcterms:created>
  <dcterms:modified xsi:type="dcterms:W3CDTF">2016-09-20T04:13:00Z</dcterms:modified>
</cp:coreProperties>
</file>